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D6139" w14:textId="77777777" w:rsidR="000B08A8" w:rsidRPr="000B08A8" w:rsidRDefault="000B08A8" w:rsidP="000B08A8">
      <w:pPr>
        <w:rPr>
          <w:b/>
          <w:bCs/>
        </w:rPr>
      </w:pPr>
      <w:r w:rsidRPr="000B08A8">
        <w:rPr>
          <w:b/>
          <w:bCs/>
        </w:rPr>
        <w:t>Premier Card Shows Vendor Rules &amp; Policies</w:t>
      </w:r>
    </w:p>
    <w:p w14:paraId="4E179EC6" w14:textId="77777777" w:rsidR="000B08A8" w:rsidRPr="000B08A8" w:rsidRDefault="000B08A8" w:rsidP="000B08A8">
      <w:pPr>
        <w:rPr>
          <w:b/>
          <w:bCs/>
        </w:rPr>
      </w:pPr>
      <w:r w:rsidRPr="000B08A8">
        <w:rPr>
          <w:b/>
          <w:bCs/>
        </w:rPr>
        <w:t>Welcome</w:t>
      </w:r>
    </w:p>
    <w:p w14:paraId="7B32EE50" w14:textId="77777777" w:rsidR="000B08A8" w:rsidRPr="000B08A8" w:rsidRDefault="000B08A8" w:rsidP="000B08A8">
      <w:r w:rsidRPr="000B08A8">
        <w:t xml:space="preserve">Thank you for being a valued vendor with Premier Card Shows. Our goal is to provide </w:t>
      </w:r>
      <w:proofErr w:type="gramStart"/>
      <w:r w:rsidRPr="000B08A8">
        <w:t>a professional</w:t>
      </w:r>
      <w:proofErr w:type="gramEnd"/>
      <w:r w:rsidRPr="000B08A8">
        <w:t>, organized, and enjoyable experience for vendors and attendees alike. These guidelines help ensure every event runs smoothly and fairly.</w:t>
      </w:r>
    </w:p>
    <w:p w14:paraId="6BED71D7" w14:textId="77777777" w:rsidR="000B08A8" w:rsidRPr="000B08A8" w:rsidRDefault="000B08A8" w:rsidP="000B08A8">
      <w:r w:rsidRPr="000B08A8">
        <w:pict w14:anchorId="354BF5F5">
          <v:rect id="_x0000_i1091" style="width:0;height:1.5pt" o:hralign="center" o:hrstd="t" o:hr="t" fillcolor="#a0a0a0" stroked="f"/>
        </w:pict>
      </w:r>
    </w:p>
    <w:p w14:paraId="0F352BD6" w14:textId="77777777" w:rsidR="000B08A8" w:rsidRPr="000B08A8" w:rsidRDefault="000B08A8" w:rsidP="000B08A8">
      <w:pPr>
        <w:rPr>
          <w:b/>
          <w:bCs/>
        </w:rPr>
      </w:pPr>
      <w:r w:rsidRPr="000B08A8">
        <w:rPr>
          <w:b/>
          <w:bCs/>
        </w:rPr>
        <w:t>Vendor Registration</w:t>
      </w:r>
    </w:p>
    <w:p w14:paraId="05DF656C" w14:textId="77777777" w:rsidR="000B08A8" w:rsidRPr="000B08A8" w:rsidRDefault="000B08A8" w:rsidP="000B08A8">
      <w:pPr>
        <w:numPr>
          <w:ilvl w:val="0"/>
          <w:numId w:val="1"/>
        </w:numPr>
      </w:pPr>
      <w:r w:rsidRPr="000B08A8">
        <w:t>All vendors must register through the Premier Card Shows Vendor Portal.</w:t>
      </w:r>
    </w:p>
    <w:p w14:paraId="664287F2" w14:textId="77777777" w:rsidR="000B08A8" w:rsidRPr="000B08A8" w:rsidRDefault="000B08A8" w:rsidP="000B08A8">
      <w:pPr>
        <w:numPr>
          <w:ilvl w:val="0"/>
          <w:numId w:val="1"/>
        </w:numPr>
      </w:pPr>
      <w:r w:rsidRPr="000B08A8">
        <w:t>Table requests are reviewed before approval.</w:t>
      </w:r>
    </w:p>
    <w:p w14:paraId="21663318" w14:textId="77777777" w:rsidR="000B08A8" w:rsidRPr="000B08A8" w:rsidRDefault="000B08A8" w:rsidP="000B08A8">
      <w:pPr>
        <w:numPr>
          <w:ilvl w:val="0"/>
          <w:numId w:val="1"/>
        </w:numPr>
      </w:pPr>
      <w:r w:rsidRPr="000B08A8">
        <w:t>Table assignments are not guaranteed until approved by Premier Card Shows.</w:t>
      </w:r>
    </w:p>
    <w:p w14:paraId="68C2F3F0" w14:textId="77777777" w:rsidR="000B08A8" w:rsidRPr="000B08A8" w:rsidRDefault="000B08A8" w:rsidP="000B08A8">
      <w:pPr>
        <w:numPr>
          <w:ilvl w:val="0"/>
          <w:numId w:val="1"/>
        </w:numPr>
      </w:pPr>
      <w:r w:rsidRPr="000B08A8">
        <w:t>Vendors must maintain accurate contact information in their vendor profile.</w:t>
      </w:r>
    </w:p>
    <w:p w14:paraId="1A151E53" w14:textId="77777777" w:rsidR="000B08A8" w:rsidRPr="000B08A8" w:rsidRDefault="000B08A8" w:rsidP="000B08A8">
      <w:r w:rsidRPr="000B08A8">
        <w:pict w14:anchorId="3E278D6C">
          <v:rect id="_x0000_i1092" style="width:0;height:1.5pt" o:hralign="center" o:hrstd="t" o:hr="t" fillcolor="#a0a0a0" stroked="f"/>
        </w:pict>
      </w:r>
    </w:p>
    <w:p w14:paraId="37390B5A" w14:textId="77777777" w:rsidR="000B08A8" w:rsidRPr="000B08A8" w:rsidRDefault="000B08A8" w:rsidP="000B08A8">
      <w:pPr>
        <w:rPr>
          <w:b/>
          <w:bCs/>
        </w:rPr>
      </w:pPr>
      <w:r w:rsidRPr="000B08A8">
        <w:rPr>
          <w:b/>
          <w:bCs/>
        </w:rPr>
        <w:t>Payments</w:t>
      </w:r>
    </w:p>
    <w:p w14:paraId="22755430" w14:textId="77777777" w:rsidR="000B08A8" w:rsidRPr="000B08A8" w:rsidRDefault="000B08A8" w:rsidP="000B08A8">
      <w:pPr>
        <w:numPr>
          <w:ilvl w:val="0"/>
          <w:numId w:val="2"/>
        </w:numPr>
      </w:pPr>
      <w:r w:rsidRPr="000B08A8">
        <w:t>Payment is required immediately following approval of your table request unless otherwise stated.</w:t>
      </w:r>
    </w:p>
    <w:p w14:paraId="0A2B7CC6" w14:textId="77777777" w:rsidR="000B08A8" w:rsidRPr="000B08A8" w:rsidRDefault="000B08A8" w:rsidP="000B08A8">
      <w:pPr>
        <w:numPr>
          <w:ilvl w:val="0"/>
          <w:numId w:val="2"/>
        </w:numPr>
      </w:pPr>
      <w:r w:rsidRPr="000B08A8">
        <w:t xml:space="preserve">Failure to submit payment by the listed due date may result in your reservation being cancelled and your tables </w:t>
      </w:r>
      <w:proofErr w:type="gramStart"/>
      <w:r w:rsidRPr="000B08A8">
        <w:t>released</w:t>
      </w:r>
      <w:proofErr w:type="gramEnd"/>
      <w:r w:rsidRPr="000B08A8">
        <w:t xml:space="preserve"> to other vendors.</w:t>
      </w:r>
    </w:p>
    <w:p w14:paraId="415E6869" w14:textId="77777777" w:rsidR="000B08A8" w:rsidRPr="000B08A8" w:rsidRDefault="000B08A8" w:rsidP="000B08A8">
      <w:pPr>
        <w:numPr>
          <w:ilvl w:val="0"/>
          <w:numId w:val="2"/>
        </w:numPr>
      </w:pPr>
      <w:r w:rsidRPr="000B08A8">
        <w:t>Vendors are responsible for ensuring payment is received before the deadline.</w:t>
      </w:r>
    </w:p>
    <w:p w14:paraId="4DDA1DE7" w14:textId="55CA8F12" w:rsidR="000B08A8" w:rsidRPr="000B08A8" w:rsidRDefault="000B08A8" w:rsidP="000B08A8">
      <w:r w:rsidRPr="000B08A8">
        <w:t>Payment options will be available through the vendor portal. Payments can also be arranged at a prior event with</w:t>
      </w:r>
      <w:r>
        <w:t>in</w:t>
      </w:r>
      <w:r w:rsidRPr="000B08A8">
        <w:t xml:space="preserve"> the designated payment due dates.</w:t>
      </w:r>
      <w:r w:rsidRPr="000B08A8">
        <w:pict w14:anchorId="0E6944C6">
          <v:rect id="_x0000_i1093" style="width:0;height:1.5pt" o:hralign="center" o:hrstd="t" o:hr="t" fillcolor="#a0a0a0" stroked="f"/>
        </w:pict>
      </w:r>
    </w:p>
    <w:p w14:paraId="43BA0C85" w14:textId="77777777" w:rsidR="000B08A8" w:rsidRPr="000B08A8" w:rsidRDefault="000B08A8" w:rsidP="000B08A8">
      <w:pPr>
        <w:rPr>
          <w:b/>
          <w:bCs/>
        </w:rPr>
      </w:pPr>
      <w:r w:rsidRPr="000B08A8">
        <w:rPr>
          <w:b/>
          <w:bCs/>
        </w:rPr>
        <w:t>Cancellation Policy</w:t>
      </w:r>
    </w:p>
    <w:p w14:paraId="537F2FD8" w14:textId="77777777" w:rsidR="000B08A8" w:rsidRPr="000B08A8" w:rsidRDefault="000B08A8" w:rsidP="000B08A8">
      <w:pPr>
        <w:numPr>
          <w:ilvl w:val="0"/>
          <w:numId w:val="3"/>
        </w:numPr>
      </w:pPr>
      <w:r w:rsidRPr="000B08A8">
        <w:t>Table payments are non-refundable.</w:t>
      </w:r>
    </w:p>
    <w:p w14:paraId="515B5007" w14:textId="77777777" w:rsidR="000B08A8" w:rsidRPr="000B08A8" w:rsidRDefault="000B08A8" w:rsidP="000B08A8">
      <w:pPr>
        <w:numPr>
          <w:ilvl w:val="0"/>
          <w:numId w:val="3"/>
        </w:numPr>
      </w:pPr>
      <w:r w:rsidRPr="000B08A8">
        <w:t xml:space="preserve">If a vendor cancels at least 48 hours before the event, Premier Card Shows may issue </w:t>
      </w:r>
      <w:proofErr w:type="gramStart"/>
      <w:r w:rsidRPr="000B08A8">
        <w:t>a credit</w:t>
      </w:r>
      <w:proofErr w:type="gramEnd"/>
      <w:r w:rsidRPr="000B08A8">
        <w:t xml:space="preserve"> toward a future event at its discretion.</w:t>
      </w:r>
    </w:p>
    <w:p w14:paraId="3719FF39" w14:textId="77777777" w:rsidR="000B08A8" w:rsidRPr="000B08A8" w:rsidRDefault="000B08A8" w:rsidP="000B08A8">
      <w:pPr>
        <w:numPr>
          <w:ilvl w:val="0"/>
          <w:numId w:val="3"/>
        </w:numPr>
      </w:pPr>
      <w:r w:rsidRPr="000B08A8">
        <w:t xml:space="preserve">Cancellations made within 48 hours of the event may not be eligible for </w:t>
      </w:r>
      <w:proofErr w:type="gramStart"/>
      <w:r w:rsidRPr="000B08A8">
        <w:t>a credit</w:t>
      </w:r>
      <w:proofErr w:type="gramEnd"/>
      <w:r w:rsidRPr="000B08A8">
        <w:t>.</w:t>
      </w:r>
    </w:p>
    <w:p w14:paraId="7B611002" w14:textId="77777777" w:rsidR="000B08A8" w:rsidRPr="000B08A8" w:rsidRDefault="000B08A8" w:rsidP="000B08A8">
      <w:pPr>
        <w:numPr>
          <w:ilvl w:val="0"/>
          <w:numId w:val="3"/>
        </w:numPr>
      </w:pPr>
      <w:r w:rsidRPr="000B08A8">
        <w:t>No-shows forfeit their reservation and payment.</w:t>
      </w:r>
    </w:p>
    <w:p w14:paraId="55B028EB" w14:textId="77777777" w:rsidR="000B08A8" w:rsidRPr="000B08A8" w:rsidRDefault="000B08A8" w:rsidP="000B08A8">
      <w:r w:rsidRPr="000B08A8">
        <w:pict w14:anchorId="77801FEA">
          <v:rect id="_x0000_i1094" style="width:0;height:1.5pt" o:hralign="center" o:hrstd="t" o:hr="t" fillcolor="#a0a0a0" stroked="f"/>
        </w:pict>
      </w:r>
    </w:p>
    <w:p w14:paraId="621E9384" w14:textId="77777777" w:rsidR="000B08A8" w:rsidRPr="000B08A8" w:rsidRDefault="000B08A8" w:rsidP="000B08A8">
      <w:pPr>
        <w:rPr>
          <w:b/>
          <w:bCs/>
        </w:rPr>
      </w:pPr>
      <w:r w:rsidRPr="000B08A8">
        <w:rPr>
          <w:b/>
          <w:bCs/>
        </w:rPr>
        <w:lastRenderedPageBreak/>
        <w:t>Vendor Check-In</w:t>
      </w:r>
    </w:p>
    <w:p w14:paraId="4A0E081E" w14:textId="77777777" w:rsidR="000B08A8" w:rsidRPr="000B08A8" w:rsidRDefault="000B08A8" w:rsidP="000B08A8">
      <w:pPr>
        <w:numPr>
          <w:ilvl w:val="0"/>
          <w:numId w:val="4"/>
        </w:numPr>
      </w:pPr>
      <w:r w:rsidRPr="000B08A8">
        <w:t>Vendors should arrive during the designated setup window.</w:t>
      </w:r>
    </w:p>
    <w:p w14:paraId="175A4696" w14:textId="77777777" w:rsidR="000B08A8" w:rsidRPr="000B08A8" w:rsidRDefault="000B08A8" w:rsidP="000B08A8">
      <w:pPr>
        <w:numPr>
          <w:ilvl w:val="0"/>
          <w:numId w:val="4"/>
        </w:numPr>
      </w:pPr>
      <w:r w:rsidRPr="000B08A8">
        <w:t>Check-in instructions and setup times are provided before each event.</w:t>
      </w:r>
    </w:p>
    <w:p w14:paraId="7D529A3E" w14:textId="77777777" w:rsidR="000B08A8" w:rsidRPr="000B08A8" w:rsidRDefault="000B08A8" w:rsidP="000B08A8">
      <w:pPr>
        <w:numPr>
          <w:ilvl w:val="0"/>
          <w:numId w:val="4"/>
        </w:numPr>
      </w:pPr>
      <w:r w:rsidRPr="000B08A8">
        <w:t>Tables not occupied by the published setup deadline may be reassigned unless prior arrangements have been made.</w:t>
      </w:r>
    </w:p>
    <w:p w14:paraId="64F42DBD" w14:textId="77777777" w:rsidR="000B08A8" w:rsidRPr="000B08A8" w:rsidRDefault="000B08A8" w:rsidP="000B08A8">
      <w:r w:rsidRPr="000B08A8">
        <w:pict w14:anchorId="095558DC">
          <v:rect id="_x0000_i1095" style="width:0;height:1.5pt" o:hralign="center" o:hrstd="t" o:hr="t" fillcolor="#a0a0a0" stroked="f"/>
        </w:pict>
      </w:r>
    </w:p>
    <w:p w14:paraId="068B9730" w14:textId="77777777" w:rsidR="000B08A8" w:rsidRPr="000B08A8" w:rsidRDefault="000B08A8" w:rsidP="000B08A8">
      <w:pPr>
        <w:rPr>
          <w:b/>
          <w:bCs/>
        </w:rPr>
      </w:pPr>
      <w:r w:rsidRPr="000B08A8">
        <w:rPr>
          <w:b/>
          <w:bCs/>
        </w:rPr>
        <w:t>Table Assignments</w:t>
      </w:r>
    </w:p>
    <w:p w14:paraId="3433B2A7" w14:textId="77777777" w:rsidR="000B08A8" w:rsidRPr="000B08A8" w:rsidRDefault="000B08A8" w:rsidP="000B08A8">
      <w:pPr>
        <w:numPr>
          <w:ilvl w:val="0"/>
          <w:numId w:val="5"/>
        </w:numPr>
      </w:pPr>
      <w:r w:rsidRPr="000B08A8">
        <w:t>Vendors may only occupy tables assigned to them.</w:t>
      </w:r>
    </w:p>
    <w:p w14:paraId="3E597C92" w14:textId="77777777" w:rsidR="000B08A8" w:rsidRPr="000B08A8" w:rsidRDefault="000B08A8" w:rsidP="000B08A8">
      <w:pPr>
        <w:numPr>
          <w:ilvl w:val="0"/>
          <w:numId w:val="5"/>
        </w:numPr>
      </w:pPr>
      <w:r w:rsidRPr="000B08A8">
        <w:t>Do not move tables without approval from event staff.</w:t>
      </w:r>
    </w:p>
    <w:p w14:paraId="0A0CC6F5" w14:textId="77777777" w:rsidR="000B08A8" w:rsidRPr="000B08A8" w:rsidRDefault="000B08A8" w:rsidP="000B08A8">
      <w:pPr>
        <w:numPr>
          <w:ilvl w:val="0"/>
          <w:numId w:val="5"/>
        </w:numPr>
      </w:pPr>
      <w:r w:rsidRPr="000B08A8">
        <w:t>Additional displays must remain within your rented space and may not block aisles or neighboring vendors.</w:t>
      </w:r>
    </w:p>
    <w:p w14:paraId="27395748" w14:textId="77777777" w:rsidR="000B08A8" w:rsidRPr="000B08A8" w:rsidRDefault="000B08A8" w:rsidP="000B08A8">
      <w:r w:rsidRPr="000B08A8">
        <w:pict w14:anchorId="2A3EA559">
          <v:rect id="_x0000_i1096" style="width:0;height:1.5pt" o:hralign="center" o:hrstd="t" o:hr="t" fillcolor="#a0a0a0" stroked="f"/>
        </w:pict>
      </w:r>
    </w:p>
    <w:p w14:paraId="5DD63A6C" w14:textId="77777777" w:rsidR="000B08A8" w:rsidRPr="000B08A8" w:rsidRDefault="000B08A8" w:rsidP="000B08A8">
      <w:pPr>
        <w:rPr>
          <w:b/>
          <w:bCs/>
        </w:rPr>
      </w:pPr>
      <w:r w:rsidRPr="000B08A8">
        <w:rPr>
          <w:b/>
          <w:bCs/>
        </w:rPr>
        <w:t>Conduct</w:t>
      </w:r>
    </w:p>
    <w:p w14:paraId="7E8C3632" w14:textId="77777777" w:rsidR="000B08A8" w:rsidRPr="000B08A8" w:rsidRDefault="000B08A8" w:rsidP="000B08A8">
      <w:r w:rsidRPr="000B08A8">
        <w:t>All vendors are expected to:</w:t>
      </w:r>
    </w:p>
    <w:p w14:paraId="64080AC2" w14:textId="77777777" w:rsidR="000B08A8" w:rsidRPr="000B08A8" w:rsidRDefault="000B08A8" w:rsidP="000B08A8">
      <w:pPr>
        <w:numPr>
          <w:ilvl w:val="0"/>
          <w:numId w:val="6"/>
        </w:numPr>
      </w:pPr>
      <w:r w:rsidRPr="000B08A8">
        <w:t>Treat customers, vendors, venue staff, and Premier Card Shows staff with professionalism and respect.</w:t>
      </w:r>
    </w:p>
    <w:p w14:paraId="23919237" w14:textId="77777777" w:rsidR="000B08A8" w:rsidRPr="000B08A8" w:rsidRDefault="000B08A8" w:rsidP="000B08A8">
      <w:pPr>
        <w:numPr>
          <w:ilvl w:val="0"/>
          <w:numId w:val="6"/>
        </w:numPr>
      </w:pPr>
      <w:r w:rsidRPr="000B08A8">
        <w:t>Maintain a clean and organized display.</w:t>
      </w:r>
    </w:p>
    <w:p w14:paraId="22A30460" w14:textId="77777777" w:rsidR="000B08A8" w:rsidRPr="000B08A8" w:rsidRDefault="000B08A8" w:rsidP="000B08A8">
      <w:pPr>
        <w:numPr>
          <w:ilvl w:val="0"/>
          <w:numId w:val="6"/>
        </w:numPr>
      </w:pPr>
      <w:r w:rsidRPr="000B08A8">
        <w:t>Follow all venue policies.</w:t>
      </w:r>
    </w:p>
    <w:p w14:paraId="62EB99C9" w14:textId="77777777" w:rsidR="000B08A8" w:rsidRPr="000B08A8" w:rsidRDefault="000B08A8" w:rsidP="000B08A8">
      <w:pPr>
        <w:numPr>
          <w:ilvl w:val="0"/>
          <w:numId w:val="6"/>
        </w:numPr>
      </w:pPr>
      <w:r w:rsidRPr="000B08A8">
        <w:t>Conduct business honestly and ethically.</w:t>
      </w:r>
    </w:p>
    <w:p w14:paraId="037795BB" w14:textId="77777777" w:rsidR="000B08A8" w:rsidRPr="000B08A8" w:rsidRDefault="000B08A8" w:rsidP="000B08A8">
      <w:pPr>
        <w:numPr>
          <w:ilvl w:val="0"/>
          <w:numId w:val="6"/>
        </w:numPr>
      </w:pPr>
      <w:r w:rsidRPr="000B08A8">
        <w:t>Refrain from disruptive or inappropriate behavior.</w:t>
      </w:r>
    </w:p>
    <w:p w14:paraId="1DB7D504" w14:textId="77777777" w:rsidR="000B08A8" w:rsidRPr="000B08A8" w:rsidRDefault="000B08A8" w:rsidP="000B08A8">
      <w:r w:rsidRPr="000B08A8">
        <w:t>Premier Card Shows reserves the right to remove any vendor whose behavior negatively impacts the event.</w:t>
      </w:r>
    </w:p>
    <w:p w14:paraId="3073C921" w14:textId="77777777" w:rsidR="000B08A8" w:rsidRPr="000B08A8" w:rsidRDefault="000B08A8" w:rsidP="000B08A8">
      <w:r w:rsidRPr="000B08A8">
        <w:pict w14:anchorId="405A0E5D">
          <v:rect id="_x0000_i1097" style="width:0;height:1.5pt" o:hralign="center" o:hrstd="t" o:hr="t" fillcolor="#a0a0a0" stroked="f"/>
        </w:pict>
      </w:r>
    </w:p>
    <w:p w14:paraId="64F7C630" w14:textId="77777777" w:rsidR="000B08A8" w:rsidRPr="000B08A8" w:rsidRDefault="000B08A8" w:rsidP="000B08A8">
      <w:pPr>
        <w:rPr>
          <w:b/>
          <w:bCs/>
        </w:rPr>
      </w:pPr>
      <w:r w:rsidRPr="000B08A8">
        <w:rPr>
          <w:b/>
          <w:bCs/>
        </w:rPr>
        <w:t>Products</w:t>
      </w:r>
    </w:p>
    <w:p w14:paraId="107AF90E" w14:textId="77777777" w:rsidR="000B08A8" w:rsidRPr="000B08A8" w:rsidRDefault="000B08A8" w:rsidP="000B08A8">
      <w:r w:rsidRPr="000B08A8">
        <w:t>Vendors are responsible for ensuring all merchandise complies with applicable laws and venue policies.</w:t>
      </w:r>
    </w:p>
    <w:p w14:paraId="58B14ADA" w14:textId="77777777" w:rsidR="000B08A8" w:rsidRPr="000B08A8" w:rsidRDefault="000B08A8" w:rsidP="000B08A8">
      <w:r w:rsidRPr="000B08A8">
        <w:t>Prohibited items include, but are not limited to:</w:t>
      </w:r>
    </w:p>
    <w:p w14:paraId="249172F3" w14:textId="77777777" w:rsidR="000B08A8" w:rsidRPr="000B08A8" w:rsidRDefault="000B08A8" w:rsidP="000B08A8">
      <w:pPr>
        <w:numPr>
          <w:ilvl w:val="0"/>
          <w:numId w:val="7"/>
        </w:numPr>
      </w:pPr>
      <w:r w:rsidRPr="000B08A8">
        <w:lastRenderedPageBreak/>
        <w:t>Counterfeit merchandise</w:t>
      </w:r>
    </w:p>
    <w:p w14:paraId="7AF3A160" w14:textId="77777777" w:rsidR="000B08A8" w:rsidRPr="000B08A8" w:rsidRDefault="000B08A8" w:rsidP="000B08A8">
      <w:pPr>
        <w:numPr>
          <w:ilvl w:val="0"/>
          <w:numId w:val="7"/>
        </w:numPr>
      </w:pPr>
      <w:r w:rsidRPr="000B08A8">
        <w:t>Stolen property</w:t>
      </w:r>
    </w:p>
    <w:p w14:paraId="6F82DC8E" w14:textId="77777777" w:rsidR="000B08A8" w:rsidRPr="000B08A8" w:rsidRDefault="000B08A8" w:rsidP="000B08A8">
      <w:pPr>
        <w:numPr>
          <w:ilvl w:val="0"/>
          <w:numId w:val="7"/>
        </w:numPr>
      </w:pPr>
      <w:r w:rsidRPr="000B08A8">
        <w:t>Illegal items</w:t>
      </w:r>
    </w:p>
    <w:p w14:paraId="0A541705" w14:textId="77777777" w:rsidR="000B08A8" w:rsidRPr="000B08A8" w:rsidRDefault="000B08A8" w:rsidP="000B08A8">
      <w:pPr>
        <w:numPr>
          <w:ilvl w:val="0"/>
          <w:numId w:val="7"/>
        </w:numPr>
      </w:pPr>
      <w:r w:rsidRPr="000B08A8">
        <w:t>Offensive or prohibited materials as determined by venue management or Premier Card Shows</w:t>
      </w:r>
    </w:p>
    <w:p w14:paraId="5703CFCA" w14:textId="77777777" w:rsidR="000B08A8" w:rsidRPr="000B08A8" w:rsidRDefault="000B08A8" w:rsidP="000B08A8">
      <w:r w:rsidRPr="000B08A8">
        <w:t xml:space="preserve">Premier Card Shows reserves the right </w:t>
      </w:r>
      <w:proofErr w:type="gramStart"/>
      <w:r w:rsidRPr="000B08A8">
        <w:t>to require</w:t>
      </w:r>
      <w:proofErr w:type="gramEnd"/>
      <w:r w:rsidRPr="000B08A8">
        <w:t xml:space="preserve"> removal of prohibited merchandise.</w:t>
      </w:r>
    </w:p>
    <w:p w14:paraId="48476255" w14:textId="77777777" w:rsidR="000B08A8" w:rsidRPr="000B08A8" w:rsidRDefault="000B08A8" w:rsidP="000B08A8">
      <w:r w:rsidRPr="000B08A8">
        <w:pict w14:anchorId="59E5E71E">
          <v:rect id="_x0000_i1098" style="width:0;height:1.5pt" o:hralign="center" o:hrstd="t" o:hr="t" fillcolor="#a0a0a0" stroked="f"/>
        </w:pict>
      </w:r>
    </w:p>
    <w:p w14:paraId="75942A92" w14:textId="77777777" w:rsidR="000B08A8" w:rsidRPr="000B08A8" w:rsidRDefault="000B08A8" w:rsidP="000B08A8">
      <w:pPr>
        <w:rPr>
          <w:b/>
          <w:bCs/>
        </w:rPr>
      </w:pPr>
      <w:r w:rsidRPr="000B08A8">
        <w:rPr>
          <w:b/>
          <w:bCs/>
        </w:rPr>
        <w:t>Safety</w:t>
      </w:r>
    </w:p>
    <w:p w14:paraId="50321F1F" w14:textId="77777777" w:rsidR="000B08A8" w:rsidRPr="000B08A8" w:rsidRDefault="000B08A8" w:rsidP="000B08A8">
      <w:pPr>
        <w:numPr>
          <w:ilvl w:val="0"/>
          <w:numId w:val="8"/>
        </w:numPr>
      </w:pPr>
      <w:r w:rsidRPr="000B08A8">
        <w:t xml:space="preserve">Keep aisles </w:t>
      </w:r>
      <w:proofErr w:type="gramStart"/>
      <w:r w:rsidRPr="000B08A8">
        <w:t>clear at all times</w:t>
      </w:r>
      <w:proofErr w:type="gramEnd"/>
      <w:r w:rsidRPr="000B08A8">
        <w:t>.</w:t>
      </w:r>
    </w:p>
    <w:p w14:paraId="2DE0BA4F" w14:textId="77777777" w:rsidR="000B08A8" w:rsidRPr="000B08A8" w:rsidRDefault="000B08A8" w:rsidP="000B08A8">
      <w:pPr>
        <w:numPr>
          <w:ilvl w:val="0"/>
          <w:numId w:val="8"/>
        </w:numPr>
      </w:pPr>
      <w:r w:rsidRPr="000B08A8">
        <w:t>Do not block emergency exits.</w:t>
      </w:r>
    </w:p>
    <w:p w14:paraId="21583E92" w14:textId="77777777" w:rsidR="000B08A8" w:rsidRPr="000B08A8" w:rsidRDefault="000B08A8" w:rsidP="000B08A8">
      <w:pPr>
        <w:numPr>
          <w:ilvl w:val="0"/>
          <w:numId w:val="8"/>
        </w:numPr>
      </w:pPr>
      <w:r w:rsidRPr="000B08A8">
        <w:t>Extension cords and display equipment must be used safely.</w:t>
      </w:r>
    </w:p>
    <w:p w14:paraId="516520A8" w14:textId="77777777" w:rsidR="000B08A8" w:rsidRPr="000B08A8" w:rsidRDefault="000B08A8" w:rsidP="000B08A8">
      <w:pPr>
        <w:numPr>
          <w:ilvl w:val="0"/>
          <w:numId w:val="8"/>
        </w:numPr>
      </w:pPr>
      <w:r w:rsidRPr="000B08A8">
        <w:t>Follow all emergency instructions provided by venue staff.</w:t>
      </w:r>
    </w:p>
    <w:p w14:paraId="2FA2C106" w14:textId="77777777" w:rsidR="000B08A8" w:rsidRPr="000B08A8" w:rsidRDefault="000B08A8" w:rsidP="000B08A8">
      <w:r w:rsidRPr="000B08A8">
        <w:pict w14:anchorId="63E041DD">
          <v:rect id="_x0000_i1099" style="width:0;height:1.5pt" o:hralign="center" o:hrstd="t" o:hr="t" fillcolor="#a0a0a0" stroked="f"/>
        </w:pict>
      </w:r>
    </w:p>
    <w:p w14:paraId="11D3BD8D" w14:textId="77777777" w:rsidR="000B08A8" w:rsidRPr="000B08A8" w:rsidRDefault="000B08A8" w:rsidP="000B08A8">
      <w:pPr>
        <w:rPr>
          <w:b/>
          <w:bCs/>
        </w:rPr>
      </w:pPr>
      <w:r w:rsidRPr="000B08A8">
        <w:rPr>
          <w:b/>
          <w:bCs/>
        </w:rPr>
        <w:t>Photography &amp; Media</w:t>
      </w:r>
    </w:p>
    <w:p w14:paraId="031B90CF" w14:textId="77777777" w:rsidR="000B08A8" w:rsidRPr="000B08A8" w:rsidRDefault="000B08A8" w:rsidP="000B08A8">
      <w:r w:rsidRPr="000B08A8">
        <w:t>Premier Card Shows may photograph or record the event for promotional purposes. By participating as a vendor, you consent to the use of images or video that may include your booth or merchandise.</w:t>
      </w:r>
    </w:p>
    <w:p w14:paraId="538F0CB8" w14:textId="77777777" w:rsidR="000B08A8" w:rsidRPr="000B08A8" w:rsidRDefault="000B08A8" w:rsidP="000B08A8">
      <w:r w:rsidRPr="000B08A8">
        <w:pict w14:anchorId="2D4B9E91">
          <v:rect id="_x0000_i1100" style="width:0;height:1.5pt" o:hralign="center" o:hrstd="t" o:hr="t" fillcolor="#a0a0a0" stroked="f"/>
        </w:pict>
      </w:r>
    </w:p>
    <w:p w14:paraId="31E7DF8A" w14:textId="77777777" w:rsidR="000B08A8" w:rsidRPr="000B08A8" w:rsidRDefault="000B08A8" w:rsidP="000B08A8">
      <w:pPr>
        <w:rPr>
          <w:b/>
          <w:bCs/>
        </w:rPr>
      </w:pPr>
      <w:r w:rsidRPr="000B08A8">
        <w:rPr>
          <w:b/>
          <w:bCs/>
        </w:rPr>
        <w:t>Liability</w:t>
      </w:r>
    </w:p>
    <w:p w14:paraId="277782CE" w14:textId="77777777" w:rsidR="000B08A8" w:rsidRPr="000B08A8" w:rsidRDefault="000B08A8" w:rsidP="000B08A8">
      <w:r w:rsidRPr="000B08A8">
        <w:t>Vendors are responsible for the security of their own merchandise, cash, equipment, and personal belongings.</w:t>
      </w:r>
    </w:p>
    <w:p w14:paraId="2EE1F23A" w14:textId="77777777" w:rsidR="000B08A8" w:rsidRPr="000B08A8" w:rsidRDefault="000B08A8" w:rsidP="000B08A8">
      <w:r w:rsidRPr="000B08A8">
        <w:t>Premier Card Shows and the event venue are not responsible for lost, stolen, or damaged property.</w:t>
      </w:r>
    </w:p>
    <w:p w14:paraId="2D16694C" w14:textId="77777777" w:rsidR="000B08A8" w:rsidRPr="000B08A8" w:rsidRDefault="000B08A8" w:rsidP="000B08A8">
      <w:r w:rsidRPr="000B08A8">
        <w:pict w14:anchorId="490EEE00">
          <v:rect id="_x0000_i1101" style="width:0;height:1.5pt" o:hralign="center" o:hrstd="t" o:hr="t" fillcolor="#a0a0a0" stroked="f"/>
        </w:pict>
      </w:r>
    </w:p>
    <w:p w14:paraId="4FD2545C" w14:textId="77777777" w:rsidR="000B08A8" w:rsidRPr="000B08A8" w:rsidRDefault="000B08A8" w:rsidP="000B08A8">
      <w:pPr>
        <w:rPr>
          <w:b/>
          <w:bCs/>
        </w:rPr>
      </w:pPr>
      <w:r w:rsidRPr="000B08A8">
        <w:rPr>
          <w:b/>
          <w:bCs/>
        </w:rPr>
        <w:t>Policy Updates</w:t>
      </w:r>
    </w:p>
    <w:p w14:paraId="52FB3FC3" w14:textId="77777777" w:rsidR="000B08A8" w:rsidRPr="000B08A8" w:rsidRDefault="000B08A8" w:rsidP="000B08A8">
      <w:r w:rsidRPr="000B08A8">
        <w:t>These policies may be updated periodically. The current version will always be available in the Vendor Portal.</w:t>
      </w:r>
    </w:p>
    <w:p w14:paraId="0BC9FCBA" w14:textId="77777777" w:rsidR="000B08A8" w:rsidRPr="000B08A8" w:rsidRDefault="000B08A8" w:rsidP="000B08A8">
      <w:r w:rsidRPr="000B08A8">
        <w:lastRenderedPageBreak/>
        <w:t xml:space="preserve">Thank you for helping us provide </w:t>
      </w:r>
      <w:proofErr w:type="gramStart"/>
      <w:r w:rsidRPr="000B08A8">
        <w:t>a professional</w:t>
      </w:r>
      <w:proofErr w:type="gramEnd"/>
      <w:r w:rsidRPr="000B08A8">
        <w:t xml:space="preserve"> experience for collectors, vendors, and guests.</w:t>
      </w:r>
    </w:p>
    <w:p w14:paraId="5EF119B9" w14:textId="77777777" w:rsidR="000B08A8" w:rsidRPr="000B08A8" w:rsidRDefault="000B08A8" w:rsidP="000B08A8">
      <w:r w:rsidRPr="000B08A8">
        <w:rPr>
          <w:b/>
          <w:bCs/>
        </w:rPr>
        <w:t>Premier Card Shows</w:t>
      </w:r>
    </w:p>
    <w:p w14:paraId="38B47F18" w14:textId="6287C36D" w:rsidR="000B08A8" w:rsidRPr="000B08A8" w:rsidRDefault="000B08A8" w:rsidP="000B08A8"/>
    <w:sectPr w:rsidR="000B08A8" w:rsidRPr="000B08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64DB1"/>
    <w:multiLevelType w:val="multilevel"/>
    <w:tmpl w:val="6BEA6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126144"/>
    <w:multiLevelType w:val="multilevel"/>
    <w:tmpl w:val="793ED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C72417"/>
    <w:multiLevelType w:val="multilevel"/>
    <w:tmpl w:val="65C46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8A0C0A"/>
    <w:multiLevelType w:val="multilevel"/>
    <w:tmpl w:val="407AD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B45C68"/>
    <w:multiLevelType w:val="multilevel"/>
    <w:tmpl w:val="97647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CA3232"/>
    <w:multiLevelType w:val="multilevel"/>
    <w:tmpl w:val="AA6ED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C43185"/>
    <w:multiLevelType w:val="multilevel"/>
    <w:tmpl w:val="07E65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026016"/>
    <w:multiLevelType w:val="multilevel"/>
    <w:tmpl w:val="D5B65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333683">
    <w:abstractNumId w:val="5"/>
  </w:num>
  <w:num w:numId="2" w16cid:durableId="376399910">
    <w:abstractNumId w:val="4"/>
  </w:num>
  <w:num w:numId="3" w16cid:durableId="1462453175">
    <w:abstractNumId w:val="3"/>
  </w:num>
  <w:num w:numId="4" w16cid:durableId="54085724">
    <w:abstractNumId w:val="7"/>
  </w:num>
  <w:num w:numId="5" w16cid:durableId="2080130306">
    <w:abstractNumId w:val="1"/>
  </w:num>
  <w:num w:numId="6" w16cid:durableId="930964742">
    <w:abstractNumId w:val="0"/>
  </w:num>
  <w:num w:numId="7" w16cid:durableId="1943956741">
    <w:abstractNumId w:val="6"/>
  </w:num>
  <w:num w:numId="8" w16cid:durableId="429856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8A8"/>
    <w:rsid w:val="000B08A8"/>
    <w:rsid w:val="0071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A18BF"/>
  <w15:chartTrackingRefBased/>
  <w15:docId w15:val="{EEEF937E-7363-4EFD-9481-E7C6F03CF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08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08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8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8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8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8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8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8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8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8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08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8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8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8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8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8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8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8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8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08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8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08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08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08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8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08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8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8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8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526</Words>
  <Characters>3000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Craig</dc:creator>
  <cp:keywords/>
  <dc:description/>
  <cp:lastModifiedBy>John Craig</cp:lastModifiedBy>
  <cp:revision>1</cp:revision>
  <dcterms:created xsi:type="dcterms:W3CDTF">2026-07-13T20:31:00Z</dcterms:created>
  <dcterms:modified xsi:type="dcterms:W3CDTF">2026-07-13T20:34:00Z</dcterms:modified>
</cp:coreProperties>
</file>