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5DCD3" w14:textId="77777777" w:rsidR="00CB40AF" w:rsidRPr="00CB40AF" w:rsidRDefault="00CB40AF" w:rsidP="00CB40AF">
      <w:pPr>
        <w:rPr>
          <w:b/>
          <w:bCs/>
          <w:sz w:val="36"/>
          <w:szCs w:val="36"/>
          <w:u w:val="single"/>
        </w:rPr>
      </w:pPr>
      <w:r w:rsidRPr="00CB40AF">
        <w:rPr>
          <w:b/>
          <w:bCs/>
          <w:sz w:val="36"/>
          <w:szCs w:val="36"/>
          <w:u w:val="single"/>
        </w:rPr>
        <w:t>Show Day Information</w:t>
      </w:r>
    </w:p>
    <w:p w14:paraId="3F656DC8" w14:textId="77777777" w:rsidR="00CB40AF" w:rsidRPr="00CB40AF" w:rsidRDefault="00CB40AF" w:rsidP="00CB40AF">
      <w:r w:rsidRPr="00CB40AF">
        <w:t>Thank you for being a part of Premier Card Shows! Please review the following information to ensure a smooth setup and successful event.</w:t>
      </w:r>
    </w:p>
    <w:p w14:paraId="31317769" w14:textId="77777777" w:rsidR="00CB40AF" w:rsidRPr="00CB40AF" w:rsidRDefault="00CB40AF" w:rsidP="00CB40AF">
      <w:r w:rsidRPr="00CB40AF">
        <w:pict w14:anchorId="2E9D6720">
          <v:rect id="_x0000_i1067" style="width:0;height:1.5pt" o:hralign="center" o:hrstd="t" o:hr="t" fillcolor="#a0a0a0" stroked="f"/>
        </w:pict>
      </w:r>
    </w:p>
    <w:p w14:paraId="51BEC43F" w14:textId="77777777" w:rsidR="00CB40AF" w:rsidRPr="00CB40AF" w:rsidRDefault="00CB40AF" w:rsidP="00CB40AF">
      <w:pPr>
        <w:rPr>
          <w:b/>
          <w:bCs/>
        </w:rPr>
      </w:pPr>
      <w:r w:rsidRPr="00CB40AF">
        <w:rPr>
          <w:b/>
          <w:bCs/>
        </w:rPr>
        <w:t>Vendor Check-In</w:t>
      </w:r>
    </w:p>
    <w:p w14:paraId="1E7B7B35" w14:textId="0B9CE0F8" w:rsidR="00CB40AF" w:rsidRPr="00CB40AF" w:rsidRDefault="00CB40AF" w:rsidP="00CB40AF">
      <w:r w:rsidRPr="00CB40AF">
        <w:t>Please review the event-specific check-in information provided before each show. Vendor check-in times may vary by venue, so it is important to confirm the designated arrival time for each event.</w:t>
      </w:r>
      <w:r>
        <w:t xml:space="preserve"> </w:t>
      </w:r>
    </w:p>
    <w:p w14:paraId="02325D53" w14:textId="77777777" w:rsidR="00CB40AF" w:rsidRPr="00CB40AF" w:rsidRDefault="00CB40AF" w:rsidP="00CB40AF">
      <w:r w:rsidRPr="00CB40AF">
        <w:pict w14:anchorId="678A14CF">
          <v:rect id="_x0000_i1068" style="width:0;height:1.5pt" o:hralign="center" o:hrstd="t" o:hr="t" fillcolor="#a0a0a0" stroked="f"/>
        </w:pict>
      </w:r>
    </w:p>
    <w:p w14:paraId="6132EE0D" w14:textId="77777777" w:rsidR="00CB40AF" w:rsidRPr="00CB40AF" w:rsidRDefault="00CB40AF" w:rsidP="00CB40AF">
      <w:pPr>
        <w:rPr>
          <w:b/>
          <w:bCs/>
        </w:rPr>
      </w:pPr>
      <w:r w:rsidRPr="00CB40AF">
        <w:rPr>
          <w:b/>
          <w:bCs/>
        </w:rPr>
        <w:t>Setup Time</w:t>
      </w:r>
    </w:p>
    <w:p w14:paraId="79E34BB4" w14:textId="0BF3E3A5" w:rsidR="00CB40AF" w:rsidRPr="00CB40AF" w:rsidRDefault="00CB40AF" w:rsidP="00CB40AF">
      <w:proofErr w:type="gramStart"/>
      <w:r>
        <w:t>Setup</w:t>
      </w:r>
      <w:proofErr w:type="gramEnd"/>
      <w:r>
        <w:t xml:space="preserve"> times will be strictly enforced. No early entry will be granted as staff is finalizing venue preparations. </w:t>
      </w:r>
      <w:r w:rsidRPr="00CB40AF">
        <w:t xml:space="preserve">We recommend completing your setup </w:t>
      </w:r>
      <w:r w:rsidRPr="00CB40AF">
        <w:rPr>
          <w:b/>
          <w:bCs/>
        </w:rPr>
        <w:t>no later than 15 minutes before the show opens</w:t>
      </w:r>
      <w:r w:rsidRPr="00CB40AF">
        <w:t>. Arriving early allows ample time to unload, set up your display, and be ready to greet customers when doors open.</w:t>
      </w:r>
      <w:r>
        <w:t xml:space="preserve"> We provide two moving carts to assist vendors. Due to the high demand </w:t>
      </w:r>
      <w:proofErr w:type="gramStart"/>
      <w:r>
        <w:t>of</w:t>
      </w:r>
      <w:proofErr w:type="gramEnd"/>
      <w:r>
        <w:t xml:space="preserve"> these carts we recommend you provide a moving cart for yourself to help speed up your setup process. </w:t>
      </w:r>
    </w:p>
    <w:p w14:paraId="1FDC2736" w14:textId="77777777" w:rsidR="00CB40AF" w:rsidRPr="00CB40AF" w:rsidRDefault="00CB40AF" w:rsidP="00CB40AF">
      <w:r w:rsidRPr="00CB40AF">
        <w:pict w14:anchorId="374D2F67">
          <v:rect id="_x0000_i1069" style="width:0;height:1.5pt" o:hralign="center" o:hrstd="t" o:hr="t" fillcolor="#a0a0a0" stroked="f"/>
        </w:pict>
      </w:r>
    </w:p>
    <w:p w14:paraId="5BD90EF8" w14:textId="77777777" w:rsidR="00CB40AF" w:rsidRPr="00CB40AF" w:rsidRDefault="00CB40AF" w:rsidP="00CB40AF">
      <w:pPr>
        <w:rPr>
          <w:b/>
          <w:bCs/>
        </w:rPr>
      </w:pPr>
      <w:r w:rsidRPr="00CB40AF">
        <w:rPr>
          <w:b/>
          <w:bCs/>
        </w:rPr>
        <w:t>Parking &amp; Venue Access</w:t>
      </w:r>
    </w:p>
    <w:p w14:paraId="31201D75" w14:textId="77777777" w:rsidR="00CB40AF" w:rsidRPr="00CB40AF" w:rsidRDefault="00CB40AF" w:rsidP="00CB40AF">
      <w:r w:rsidRPr="00CB40AF">
        <w:t>Please review the event's parking instructions before arriving. Parking locations, loading areas, and vendor entrances may differ from venue to venue. Following the provided directions will help ensure a smooth arrival and setup experience.</w:t>
      </w:r>
    </w:p>
    <w:p w14:paraId="3816D16B" w14:textId="77777777" w:rsidR="00CB40AF" w:rsidRPr="00CB40AF" w:rsidRDefault="00CB40AF" w:rsidP="00CB40AF">
      <w:r w:rsidRPr="00CB40AF">
        <w:pict w14:anchorId="272052F8">
          <v:rect id="_x0000_i1070" style="width:0;height:1.5pt" o:hralign="center" o:hrstd="t" o:hr="t" fillcolor="#a0a0a0" stroked="f"/>
        </w:pict>
      </w:r>
    </w:p>
    <w:p w14:paraId="5E6CCD63" w14:textId="77777777" w:rsidR="00CB40AF" w:rsidRPr="00CB40AF" w:rsidRDefault="00CB40AF" w:rsidP="00CB40AF">
      <w:pPr>
        <w:rPr>
          <w:b/>
          <w:bCs/>
        </w:rPr>
      </w:pPr>
      <w:r w:rsidRPr="00CB40AF">
        <w:rPr>
          <w:b/>
          <w:bCs/>
        </w:rPr>
        <w:t>Additional Helpers</w:t>
      </w:r>
    </w:p>
    <w:p w14:paraId="0F102ECD" w14:textId="77777777" w:rsidR="00CB40AF" w:rsidRPr="00CB40AF" w:rsidRDefault="00CB40AF" w:rsidP="00CB40AF">
      <w:r w:rsidRPr="00CB40AF">
        <w:t xml:space="preserve">If anyone will be assisting you with setup or </w:t>
      </w:r>
      <w:proofErr w:type="gramStart"/>
      <w:r w:rsidRPr="00CB40AF">
        <w:t>working</w:t>
      </w:r>
      <w:proofErr w:type="gramEnd"/>
      <w:r w:rsidRPr="00CB40AF">
        <w:t xml:space="preserve"> your booth during the event, please indicate this when submitting your table request. This allows us to communicate any venue-specific access instructions and helps us plan accordingly.</w:t>
      </w:r>
    </w:p>
    <w:p w14:paraId="7AE02E29" w14:textId="77777777" w:rsidR="00CB40AF" w:rsidRPr="00CB40AF" w:rsidRDefault="00CB40AF" w:rsidP="00CB40AF">
      <w:r w:rsidRPr="00CB40AF">
        <w:pict w14:anchorId="1E1BB1B0">
          <v:rect id="_x0000_i1071" style="width:0;height:1.5pt" o:hralign="center" o:hrstd="t" o:hr="t" fillcolor="#a0a0a0" stroked="f"/>
        </w:pict>
      </w:r>
    </w:p>
    <w:p w14:paraId="0557C3DF" w14:textId="77777777" w:rsidR="00CB40AF" w:rsidRPr="00CB40AF" w:rsidRDefault="00CB40AF" w:rsidP="00CB40AF">
      <w:pPr>
        <w:rPr>
          <w:b/>
          <w:bCs/>
        </w:rPr>
      </w:pPr>
      <w:r w:rsidRPr="00CB40AF">
        <w:rPr>
          <w:b/>
          <w:bCs/>
        </w:rPr>
        <w:t>During the Show</w:t>
      </w:r>
    </w:p>
    <w:p w14:paraId="130207EC" w14:textId="77777777" w:rsidR="00CB40AF" w:rsidRPr="00CB40AF" w:rsidRDefault="00CB40AF" w:rsidP="00CB40AF">
      <w:pPr>
        <w:numPr>
          <w:ilvl w:val="0"/>
          <w:numId w:val="1"/>
        </w:numPr>
      </w:pPr>
      <w:r w:rsidRPr="00CB40AF">
        <w:t>Please keep your display within your assigned table space.</w:t>
      </w:r>
    </w:p>
    <w:p w14:paraId="5464E9A1" w14:textId="5B80F1A2" w:rsidR="00CB40AF" w:rsidRDefault="00CB40AF" w:rsidP="00CB40AF">
      <w:pPr>
        <w:numPr>
          <w:ilvl w:val="0"/>
          <w:numId w:val="1"/>
        </w:numPr>
      </w:pPr>
      <w:r w:rsidRPr="00CB40AF">
        <w:lastRenderedPageBreak/>
        <w:t xml:space="preserve">Keep aisles and emergency </w:t>
      </w:r>
      <w:proofErr w:type="gramStart"/>
      <w:r w:rsidRPr="00CB40AF">
        <w:t>exits clear at all times</w:t>
      </w:r>
      <w:proofErr w:type="gramEnd"/>
      <w:r w:rsidRPr="00CB40AF">
        <w:t>.</w:t>
      </w:r>
    </w:p>
    <w:p w14:paraId="560C5443" w14:textId="38E7851D" w:rsidR="00CB40AF" w:rsidRDefault="00CB40AF" w:rsidP="00CB40AF">
      <w:pPr>
        <w:numPr>
          <w:ilvl w:val="0"/>
          <w:numId w:val="1"/>
        </w:numPr>
      </w:pPr>
      <w:r>
        <w:t>Additional tables must be approved by Premier Card Shows prior to setting up.</w:t>
      </w:r>
    </w:p>
    <w:p w14:paraId="536006D1" w14:textId="28E1A867" w:rsidR="00CB40AF" w:rsidRPr="00CB40AF" w:rsidRDefault="00CB40AF" w:rsidP="00CB40AF">
      <w:pPr>
        <w:numPr>
          <w:ilvl w:val="0"/>
          <w:numId w:val="1"/>
        </w:numPr>
      </w:pPr>
      <w:r>
        <w:t>Shelving must be placed against your table to ensure spacing between vendors.</w:t>
      </w:r>
    </w:p>
    <w:p w14:paraId="1A5CC0ED" w14:textId="77777777" w:rsidR="00CB40AF" w:rsidRPr="00CB40AF" w:rsidRDefault="00CB40AF" w:rsidP="00CB40AF">
      <w:pPr>
        <w:numPr>
          <w:ilvl w:val="0"/>
          <w:numId w:val="1"/>
        </w:numPr>
      </w:pPr>
      <w:r w:rsidRPr="00CB40AF">
        <w:t>If you need assistance during the event, please see a Premier Card Shows staff member.</w:t>
      </w:r>
    </w:p>
    <w:p w14:paraId="7361F985" w14:textId="77777777" w:rsidR="00CB40AF" w:rsidRPr="00CB40AF" w:rsidRDefault="00CB40AF" w:rsidP="00CB40AF">
      <w:r w:rsidRPr="00CB40AF">
        <w:pict w14:anchorId="277C6C41">
          <v:rect id="_x0000_i1072" style="width:0;height:1.5pt" o:hralign="center" o:hrstd="t" o:hr="t" fillcolor="#a0a0a0" stroked="f"/>
        </w:pict>
      </w:r>
    </w:p>
    <w:p w14:paraId="10AE50B7" w14:textId="77777777" w:rsidR="00CB40AF" w:rsidRPr="00CB40AF" w:rsidRDefault="00CB40AF" w:rsidP="00CB40AF">
      <w:pPr>
        <w:rPr>
          <w:b/>
          <w:bCs/>
        </w:rPr>
      </w:pPr>
      <w:r w:rsidRPr="00CB40AF">
        <w:rPr>
          <w:b/>
          <w:bCs/>
        </w:rPr>
        <w:t>Show Breakdown</w:t>
      </w:r>
    </w:p>
    <w:p w14:paraId="0A5B3774" w14:textId="77777777" w:rsidR="00CB40AF" w:rsidRPr="00CB40AF" w:rsidRDefault="00CB40AF" w:rsidP="00CB40AF">
      <w:r w:rsidRPr="00CB40AF">
        <w:t>To respect our venue agreements and ensure an efficient move-out process, all vendors are expected to remove their merchandise, displays, and personal belongings promptly following the conclusion of the event.</w:t>
      </w:r>
    </w:p>
    <w:p w14:paraId="686B0EBE" w14:textId="77777777" w:rsidR="00CB40AF" w:rsidRPr="00CB40AF" w:rsidRDefault="00CB40AF" w:rsidP="00CB40AF">
      <w:r w:rsidRPr="00CB40AF">
        <w:rPr>
          <w:b/>
          <w:bCs/>
        </w:rPr>
        <w:t>All vendor spaces should be completely cleared no later than 1 hour and 30 minutes after the show's scheduled closing time.</w:t>
      </w:r>
    </w:p>
    <w:p w14:paraId="6E21724D" w14:textId="77777777" w:rsidR="00CB40AF" w:rsidRPr="00CB40AF" w:rsidRDefault="00CB40AF" w:rsidP="00CB40AF">
      <w:r w:rsidRPr="00CB40AF">
        <w:t>Please leave your area clean and dispose of any trash in the designated receptacles before departing.</w:t>
      </w:r>
    </w:p>
    <w:p w14:paraId="142AE7AA" w14:textId="77777777" w:rsidR="00CB40AF" w:rsidRPr="00CB40AF" w:rsidRDefault="00CB40AF" w:rsidP="00CB40AF">
      <w:r w:rsidRPr="00CB40AF">
        <w:pict w14:anchorId="6B51BFBE">
          <v:rect id="_x0000_i1073" style="width:0;height:1.5pt" o:hralign="center" o:hrstd="t" o:hr="t" fillcolor="#a0a0a0" stroked="f"/>
        </w:pict>
      </w:r>
    </w:p>
    <w:p w14:paraId="4D06299E" w14:textId="77777777" w:rsidR="00CB40AF" w:rsidRPr="00CB40AF" w:rsidRDefault="00CB40AF" w:rsidP="00CB40AF">
      <w:r w:rsidRPr="00CB40AF">
        <w:t xml:space="preserve">Thank you for your cooperation and for helping us provide </w:t>
      </w:r>
      <w:proofErr w:type="gramStart"/>
      <w:r w:rsidRPr="00CB40AF">
        <w:t>an organized</w:t>
      </w:r>
      <w:proofErr w:type="gramEnd"/>
      <w:r w:rsidRPr="00CB40AF">
        <w:t>, professional experience for both vendors and attendees.</w:t>
      </w:r>
    </w:p>
    <w:p w14:paraId="00776978" w14:textId="77777777" w:rsidR="00CB40AF" w:rsidRPr="00CB40AF" w:rsidRDefault="00CB40AF" w:rsidP="00CB40AF">
      <w:r w:rsidRPr="00CB40AF">
        <w:rPr>
          <w:b/>
          <w:bCs/>
        </w:rPr>
        <w:t>We look forward to seeing you at the show!</w:t>
      </w:r>
    </w:p>
    <w:p w14:paraId="0015D69F" w14:textId="77777777" w:rsidR="00CB40AF" w:rsidRPr="00CB40AF" w:rsidRDefault="00CB40AF" w:rsidP="00CB40AF">
      <w:r w:rsidRPr="00CB40AF">
        <w:rPr>
          <w:b/>
          <w:bCs/>
        </w:rPr>
        <w:t>Premier Card Shows</w:t>
      </w:r>
    </w:p>
    <w:p w14:paraId="0EFA59F0" w14:textId="77777777" w:rsidR="00CB40AF" w:rsidRDefault="00CB40AF"/>
    <w:sectPr w:rsidR="00CB4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1034"/>
    <w:multiLevelType w:val="multilevel"/>
    <w:tmpl w:val="7FBE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1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AF"/>
    <w:rsid w:val="007177B8"/>
    <w:rsid w:val="00CB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CD955"/>
  <w15:chartTrackingRefBased/>
  <w15:docId w15:val="{227CD23F-76B2-47CE-8B14-1B2A5EBB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Craig</dc:creator>
  <cp:keywords/>
  <dc:description/>
  <cp:lastModifiedBy>John Craig</cp:lastModifiedBy>
  <cp:revision>1</cp:revision>
  <dcterms:created xsi:type="dcterms:W3CDTF">2026-07-13T20:48:00Z</dcterms:created>
  <dcterms:modified xsi:type="dcterms:W3CDTF">2026-07-13T20:57:00Z</dcterms:modified>
</cp:coreProperties>
</file>